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54" w:rsidRDefault="00757894">
      <w:pPr>
        <w:rPr>
          <w:b/>
        </w:rPr>
      </w:pPr>
      <w:r w:rsidRPr="00757894">
        <w:rPr>
          <w:b/>
        </w:rPr>
        <w:t>Объявление о проведении конкурса грантов Томского НИМЦ на междисциплинарные исследования</w:t>
      </w:r>
    </w:p>
    <w:p w:rsidR="00757894" w:rsidRPr="003B4CD6" w:rsidRDefault="00757894">
      <w:r w:rsidRPr="003B4CD6">
        <w:t>1</w:t>
      </w:r>
      <w:r w:rsidR="00A86E7E" w:rsidRPr="003B4CD6">
        <w:t>0</w:t>
      </w:r>
      <w:r w:rsidRPr="003B4CD6">
        <w:t xml:space="preserve"> апреля 202</w:t>
      </w:r>
      <w:r w:rsidR="00A86E7E" w:rsidRPr="003B4CD6">
        <w:t>5</w:t>
      </w:r>
      <w:r w:rsidRPr="003B4CD6">
        <w:t xml:space="preserve"> г.</w:t>
      </w:r>
    </w:p>
    <w:p w:rsidR="00F5043F" w:rsidRPr="003B4CD6" w:rsidRDefault="00757894">
      <w:r w:rsidRPr="003B4CD6">
        <w:t xml:space="preserve">В рамках реализации Программы развития Томского НИМЦ «Критические технологии для биомедицины» объявляется конкурс грантов на междисциплинарные исследования. </w:t>
      </w:r>
      <w:r w:rsidR="00F5043F" w:rsidRPr="003B4CD6">
        <w:t xml:space="preserve">Гранты выделяются на поддержку междисциплинарных научных исследований, проводимых на стыке основных научных направлений </w:t>
      </w:r>
      <w:proofErr w:type="gramStart"/>
      <w:r w:rsidR="00F5043F" w:rsidRPr="003B4CD6">
        <w:t>Томского</w:t>
      </w:r>
      <w:proofErr w:type="gramEnd"/>
      <w:r w:rsidR="00F5043F" w:rsidRPr="003B4CD6">
        <w:t xml:space="preserve"> НИМЦ.</w:t>
      </w:r>
    </w:p>
    <w:p w:rsidR="00757894" w:rsidRPr="003B4CD6" w:rsidRDefault="00757894">
      <w:r w:rsidRPr="003B4CD6">
        <w:t xml:space="preserve">Гранты предоставляются на конкурсной основе научным коллективам, в составе которых имеются научные сотрудники или медицинский персонал, занятые по основному месту работы, из не менее двух различных по профилю научной деятельности структурных подразделений </w:t>
      </w:r>
      <w:proofErr w:type="gramStart"/>
      <w:r w:rsidRPr="003B4CD6">
        <w:t>Томского</w:t>
      </w:r>
      <w:proofErr w:type="gramEnd"/>
      <w:r w:rsidRPr="003B4CD6">
        <w:t xml:space="preserve"> НИМЦ. </w:t>
      </w:r>
      <w:r w:rsidR="001B3EFF" w:rsidRPr="003B4CD6">
        <w:t>Общее число членов научного коллектива не должно превышать 6 человек в течение всего периода реализации проекта. В составе коллектива должно быть не менее двух молодых ученых, сотрудников, аспирантов или ординаторов Томского НИМЦ, в возрасте до 35 лет.</w:t>
      </w:r>
    </w:p>
    <w:p w:rsidR="00757894" w:rsidRPr="003B4CD6" w:rsidRDefault="00757894">
      <w:r w:rsidRPr="003B4CD6">
        <w:t>Срок реализации проекта составляет 2 года</w:t>
      </w:r>
      <w:r w:rsidR="001B3EFF" w:rsidRPr="003B4CD6">
        <w:t>.</w:t>
      </w:r>
    </w:p>
    <w:p w:rsidR="00757894" w:rsidRPr="003B4CD6" w:rsidRDefault="00757894">
      <w:r w:rsidRPr="003B4CD6">
        <w:t>Объем финансирования проекта составляет 2 000 000 рублей в год. Общий объем финансирования проекта – 4 000 000 руб.</w:t>
      </w:r>
    </w:p>
    <w:p w:rsidR="00E41657" w:rsidRPr="003B4CD6" w:rsidRDefault="00A86E7E">
      <w:r w:rsidRPr="003B4CD6">
        <w:t>Количество проектов – 3, в том числе не менее одного проекта, выполняемого под руководством молодого ученого</w:t>
      </w:r>
      <w:r w:rsidR="000E3786">
        <w:t xml:space="preserve"> или обучающегося (аспиранта, ординатора) Томского НИМЦ</w:t>
      </w:r>
      <w:r w:rsidRPr="003B4CD6">
        <w:t xml:space="preserve"> в возрасте до 35 лет на момент объявления конкурса</w:t>
      </w:r>
      <w:r w:rsidR="000E3786">
        <w:t>.</w:t>
      </w:r>
      <w:bookmarkStart w:id="0" w:name="_GoBack"/>
      <w:bookmarkEnd w:id="0"/>
    </w:p>
    <w:p w:rsidR="00757894" w:rsidRPr="003B4CD6" w:rsidRDefault="00F5043F">
      <w:r w:rsidRPr="003B4CD6">
        <w:t xml:space="preserve">Итогом выполнения гранта является обязательство научного коллектива опубликовать результаты исследования не менее чем в двух научных статьях в рецензируемых научных изданиях, индексируемых в международной базе данных </w:t>
      </w:r>
      <w:proofErr w:type="spellStart"/>
      <w:r w:rsidRPr="003B4CD6">
        <w:t>Web</w:t>
      </w:r>
      <w:proofErr w:type="spellEnd"/>
      <w:r w:rsidRPr="003B4CD6">
        <w:t xml:space="preserve"> </w:t>
      </w:r>
      <w:proofErr w:type="spellStart"/>
      <w:r w:rsidRPr="003B4CD6">
        <w:t>of</w:t>
      </w:r>
      <w:proofErr w:type="spellEnd"/>
      <w:r w:rsidRPr="003B4CD6">
        <w:t xml:space="preserve"> </w:t>
      </w:r>
      <w:proofErr w:type="spellStart"/>
      <w:r w:rsidRPr="003B4CD6">
        <w:t>Science</w:t>
      </w:r>
      <w:proofErr w:type="spellEnd"/>
      <w:r w:rsidRPr="003B4CD6">
        <w:t xml:space="preserve"> </w:t>
      </w:r>
      <w:proofErr w:type="spellStart"/>
      <w:r w:rsidRPr="003B4CD6">
        <w:t>Core</w:t>
      </w:r>
      <w:proofErr w:type="spellEnd"/>
      <w:r w:rsidRPr="003B4CD6">
        <w:t xml:space="preserve"> </w:t>
      </w:r>
      <w:proofErr w:type="spellStart"/>
      <w:r w:rsidRPr="003B4CD6">
        <w:t>Collection</w:t>
      </w:r>
      <w:proofErr w:type="spellEnd"/>
      <w:r w:rsidRPr="003B4CD6">
        <w:t xml:space="preserve"> (Q1-Q3). В качестве статей рассматриваются публикации, имеющие статус «</w:t>
      </w:r>
      <w:proofErr w:type="spellStart"/>
      <w:r w:rsidRPr="003B4CD6">
        <w:t>Research</w:t>
      </w:r>
      <w:proofErr w:type="spellEnd"/>
      <w:r w:rsidRPr="003B4CD6">
        <w:t xml:space="preserve"> </w:t>
      </w:r>
      <w:proofErr w:type="spellStart"/>
      <w:r w:rsidRPr="003B4CD6">
        <w:t>Article</w:t>
      </w:r>
      <w:proofErr w:type="spellEnd"/>
      <w:r w:rsidRPr="003B4CD6">
        <w:t>» и «</w:t>
      </w:r>
      <w:proofErr w:type="spellStart"/>
      <w:r w:rsidRPr="003B4CD6">
        <w:t>Review</w:t>
      </w:r>
      <w:proofErr w:type="spellEnd"/>
      <w:r w:rsidRPr="003B4CD6">
        <w:t>». Статья, имеющая статус «</w:t>
      </w:r>
      <w:proofErr w:type="spellStart"/>
      <w:r w:rsidRPr="003B4CD6">
        <w:t>Research</w:t>
      </w:r>
      <w:proofErr w:type="spellEnd"/>
      <w:r w:rsidRPr="003B4CD6">
        <w:t xml:space="preserve"> </w:t>
      </w:r>
      <w:proofErr w:type="spellStart"/>
      <w:r w:rsidRPr="003B4CD6">
        <w:t>Article</w:t>
      </w:r>
      <w:proofErr w:type="spellEnd"/>
      <w:r w:rsidRPr="003B4CD6">
        <w:t xml:space="preserve">», опубликованная в журнале, имеющем на момент публикации принадлежность к первому квартилю (WOS JCR </w:t>
      </w:r>
      <w:proofErr w:type="spellStart"/>
      <w:r w:rsidRPr="003B4CD6">
        <w:t>Science</w:t>
      </w:r>
      <w:proofErr w:type="spellEnd"/>
      <w:r w:rsidRPr="003B4CD6">
        <w:t xml:space="preserve"> </w:t>
      </w:r>
      <w:proofErr w:type="spellStart"/>
      <w:r w:rsidRPr="003B4CD6">
        <w:t>Edition</w:t>
      </w:r>
      <w:proofErr w:type="spellEnd"/>
      <w:r w:rsidRPr="003B4CD6">
        <w:t>) по одному из научных профилей проводимого исследования, учитывается как две статьи. В случае</w:t>
      </w:r>
      <w:proofErr w:type="gramStart"/>
      <w:r w:rsidRPr="003B4CD6">
        <w:t>,</w:t>
      </w:r>
      <w:proofErr w:type="gramEnd"/>
      <w:r w:rsidRPr="003B4CD6">
        <w:t xml:space="preserve"> если планируемое исследование носит прикладной характер, итогом выполнения гранта может быть публикация одной статьи, соответствующей обозначенным выше требованиям, и получение одного патента </w:t>
      </w:r>
      <w:r w:rsidR="00A86E7E" w:rsidRPr="003B4CD6">
        <w:t xml:space="preserve">РФ </w:t>
      </w:r>
      <w:r w:rsidRPr="003B4CD6">
        <w:t>на изобретение.</w:t>
      </w:r>
    </w:p>
    <w:p w:rsidR="001B3EFF" w:rsidRPr="003B4CD6" w:rsidRDefault="001B3EFF">
      <w:r w:rsidRPr="003B4CD6">
        <w:t>С условиями конкурса, требованиями по подготовке заявок</w:t>
      </w:r>
      <w:r w:rsidR="00D433D3" w:rsidRPr="003B4CD6">
        <w:t xml:space="preserve"> и</w:t>
      </w:r>
      <w:r w:rsidRPr="003B4CD6">
        <w:t xml:space="preserve"> критериями оценок проектов можно ознакомиться в </w:t>
      </w:r>
      <w:r w:rsidRPr="003B4CD6">
        <w:rPr>
          <w:b/>
        </w:rPr>
        <w:t xml:space="preserve">Положении о конкурсе грантов ФГБНУ «Томский национальный исследовательский медицинский центр Российской академии наук» на междисциплинарные научные исследования. </w:t>
      </w:r>
    </w:p>
    <w:p w:rsidR="001B3EFF" w:rsidRPr="003B4CD6" w:rsidRDefault="001B3EFF">
      <w:r w:rsidRPr="003B4CD6">
        <w:t xml:space="preserve">Заявки в печатном (2 экземпляра с подписью руководителя и исполнителей проекта) и электронном виде направлять на имя Председателя конкурсной комиссии – заместителя директора по научной работе Томского НИМЦ </w:t>
      </w:r>
      <w:proofErr w:type="gramStart"/>
      <w:r w:rsidRPr="003B4CD6">
        <w:t>д.б</w:t>
      </w:r>
      <w:proofErr w:type="gramEnd"/>
      <w:r w:rsidRPr="003B4CD6">
        <w:t>.н., профессора РАН Лебедева Игоря Николаевича</w:t>
      </w:r>
    </w:p>
    <w:p w:rsidR="001B3EFF" w:rsidRPr="003B4CD6" w:rsidRDefault="001B3EFF">
      <w:r w:rsidRPr="003B4CD6">
        <w:t>Адрес электронной почты</w:t>
      </w:r>
      <w:r w:rsidR="00D433D3" w:rsidRPr="003B4CD6">
        <w:t xml:space="preserve"> для направления заявок</w:t>
      </w:r>
      <w:r w:rsidRPr="003B4CD6">
        <w:t xml:space="preserve">: </w:t>
      </w:r>
      <w:hyperlink r:id="rId5" w:history="1">
        <w:r w:rsidRPr="003B4CD6">
          <w:rPr>
            <w:rStyle w:val="a3"/>
            <w:lang w:val="en-US"/>
          </w:rPr>
          <w:t>igor</w:t>
        </w:r>
        <w:r w:rsidRPr="003B4CD6">
          <w:rPr>
            <w:rStyle w:val="a3"/>
          </w:rPr>
          <w:t>.</w:t>
        </w:r>
        <w:r w:rsidRPr="003B4CD6">
          <w:rPr>
            <w:rStyle w:val="a3"/>
            <w:lang w:val="en-US"/>
          </w:rPr>
          <w:t>lebedev</w:t>
        </w:r>
        <w:r w:rsidRPr="003B4CD6">
          <w:rPr>
            <w:rStyle w:val="a3"/>
          </w:rPr>
          <w:t>@</w:t>
        </w:r>
        <w:r w:rsidRPr="003B4CD6">
          <w:rPr>
            <w:rStyle w:val="a3"/>
            <w:lang w:val="en-US"/>
          </w:rPr>
          <w:t>medgenetics</w:t>
        </w:r>
        <w:r w:rsidRPr="003B4CD6">
          <w:rPr>
            <w:rStyle w:val="a3"/>
          </w:rPr>
          <w:t>.</w:t>
        </w:r>
        <w:proofErr w:type="spellStart"/>
        <w:r w:rsidRPr="003B4CD6">
          <w:rPr>
            <w:rStyle w:val="a3"/>
            <w:lang w:val="en-US"/>
          </w:rPr>
          <w:t>ru</w:t>
        </w:r>
        <w:proofErr w:type="spellEnd"/>
      </w:hyperlink>
      <w:r w:rsidRPr="003B4CD6">
        <w:t xml:space="preserve"> </w:t>
      </w:r>
    </w:p>
    <w:p w:rsidR="001B3EFF" w:rsidRPr="003B4CD6" w:rsidRDefault="001B3EFF">
      <w:r w:rsidRPr="003B4CD6">
        <w:t>Срок подачи заявок</w:t>
      </w:r>
      <w:r w:rsidR="00D433D3" w:rsidRPr="003B4CD6">
        <w:t xml:space="preserve"> в электронном виде</w:t>
      </w:r>
      <w:r w:rsidRPr="003B4CD6">
        <w:t xml:space="preserve"> – </w:t>
      </w:r>
      <w:r w:rsidR="00A86E7E" w:rsidRPr="003B4CD6">
        <w:t>5</w:t>
      </w:r>
      <w:r w:rsidRPr="003B4CD6">
        <w:t xml:space="preserve"> </w:t>
      </w:r>
      <w:r w:rsidR="00A86E7E" w:rsidRPr="003B4CD6">
        <w:t>мая</w:t>
      </w:r>
      <w:r w:rsidRPr="003B4CD6">
        <w:t xml:space="preserve"> 202</w:t>
      </w:r>
      <w:r w:rsidR="00A86E7E" w:rsidRPr="003B4CD6">
        <w:t>5</w:t>
      </w:r>
      <w:r w:rsidRPr="003B4CD6">
        <w:t xml:space="preserve"> года, до </w:t>
      </w:r>
      <w:r w:rsidR="00D433D3" w:rsidRPr="003B4CD6">
        <w:t>23</w:t>
      </w:r>
      <w:r w:rsidRPr="003B4CD6">
        <w:t>.</w:t>
      </w:r>
      <w:r w:rsidR="00D433D3" w:rsidRPr="003B4CD6">
        <w:t>59 (время Томское).</w:t>
      </w:r>
    </w:p>
    <w:p w:rsidR="00D433D3" w:rsidRPr="003B4CD6" w:rsidRDefault="00D433D3">
      <w:r w:rsidRPr="003B4CD6">
        <w:lastRenderedPageBreak/>
        <w:t xml:space="preserve">Окончание срока получения печатных экземпляров заявок через канцелярию Томского НИМЦ – </w:t>
      </w:r>
      <w:r w:rsidR="00A86E7E" w:rsidRPr="003B4CD6">
        <w:t>7 мая</w:t>
      </w:r>
      <w:r w:rsidRPr="003B4CD6">
        <w:t xml:space="preserve"> 202</w:t>
      </w:r>
      <w:r w:rsidR="00A86E7E" w:rsidRPr="003B4CD6">
        <w:t>5</w:t>
      </w:r>
      <w:r w:rsidRPr="003B4CD6">
        <w:t xml:space="preserve"> г</w:t>
      </w:r>
      <w:r w:rsidR="007A1723" w:rsidRPr="003B4CD6">
        <w:t>.</w:t>
      </w:r>
    </w:p>
    <w:p w:rsidR="007A1723" w:rsidRDefault="007A1723">
      <w:r w:rsidRPr="003B4CD6">
        <w:t xml:space="preserve">Подведение итогов конкурса состоится на заседании Ученого совета Томского НИМЦ в </w:t>
      </w:r>
      <w:r w:rsidR="00A86E7E" w:rsidRPr="003B4CD6">
        <w:t>июне</w:t>
      </w:r>
      <w:r w:rsidRPr="003B4CD6">
        <w:t xml:space="preserve"> 202</w:t>
      </w:r>
      <w:r w:rsidR="00A86E7E" w:rsidRPr="003B4CD6">
        <w:t>5</w:t>
      </w:r>
      <w:r w:rsidRPr="003B4CD6">
        <w:t xml:space="preserve"> г.</w:t>
      </w:r>
    </w:p>
    <w:p w:rsidR="007A1723" w:rsidRDefault="007A1723">
      <w:r>
        <w:t xml:space="preserve">Консультации по вопросам проведения конкурса и подготовки заявок: </w:t>
      </w:r>
    </w:p>
    <w:p w:rsidR="007A1723" w:rsidRPr="007A1723" w:rsidRDefault="007A1723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очта: </w:t>
      </w:r>
      <w:hyperlink r:id="rId6" w:history="1">
        <w:r w:rsidRPr="00094633">
          <w:rPr>
            <w:rStyle w:val="a3"/>
            <w:lang w:val="en-US"/>
          </w:rPr>
          <w:t>igor</w:t>
        </w:r>
        <w:r w:rsidRPr="007A1723">
          <w:rPr>
            <w:rStyle w:val="a3"/>
          </w:rPr>
          <w:t>.</w:t>
        </w:r>
        <w:r w:rsidRPr="00094633">
          <w:rPr>
            <w:rStyle w:val="a3"/>
            <w:lang w:val="en-US"/>
          </w:rPr>
          <w:t>lebedev</w:t>
        </w:r>
        <w:r w:rsidRPr="007A1723">
          <w:rPr>
            <w:rStyle w:val="a3"/>
          </w:rPr>
          <w:t>@</w:t>
        </w:r>
        <w:r w:rsidRPr="00094633">
          <w:rPr>
            <w:rStyle w:val="a3"/>
            <w:lang w:val="en-US"/>
          </w:rPr>
          <w:t>medgenetics</w:t>
        </w:r>
        <w:r w:rsidRPr="007A1723">
          <w:rPr>
            <w:rStyle w:val="a3"/>
          </w:rPr>
          <w:t>.</w:t>
        </w:r>
        <w:proofErr w:type="spellStart"/>
        <w:r w:rsidRPr="00094633">
          <w:rPr>
            <w:rStyle w:val="a3"/>
            <w:lang w:val="en-US"/>
          </w:rPr>
          <w:t>ru</w:t>
        </w:r>
        <w:proofErr w:type="spellEnd"/>
      </w:hyperlink>
    </w:p>
    <w:p w:rsidR="007A1723" w:rsidRPr="007A1723" w:rsidRDefault="007A1723">
      <w:r>
        <w:t>Тел. +7 (3822) 51-11-09</w:t>
      </w:r>
    </w:p>
    <w:sectPr w:rsidR="007A1723" w:rsidRPr="007A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94"/>
    <w:rsid w:val="000E3786"/>
    <w:rsid w:val="001B3EFF"/>
    <w:rsid w:val="003B4CD6"/>
    <w:rsid w:val="004F598B"/>
    <w:rsid w:val="005E3354"/>
    <w:rsid w:val="00757894"/>
    <w:rsid w:val="007A1723"/>
    <w:rsid w:val="00A1084E"/>
    <w:rsid w:val="00A86E7E"/>
    <w:rsid w:val="00C747C0"/>
    <w:rsid w:val="00D433D3"/>
    <w:rsid w:val="00DC106D"/>
    <w:rsid w:val="00E41657"/>
    <w:rsid w:val="00F5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gor.lebedev@medgenetics.ru" TargetMode="External"/><Relationship Id="rId5" Type="http://schemas.openxmlformats.org/officeDocument/2006/relationships/hyperlink" Target="mailto:igor.lebedev@medgeneti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2025-04-03T15:45:00Z</dcterms:created>
  <dcterms:modified xsi:type="dcterms:W3CDTF">2025-04-09T16:19:00Z</dcterms:modified>
</cp:coreProperties>
</file>